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7" w:rsidRDefault="00647C87" w:rsidP="00156D1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47C87" w:rsidRDefault="00647C87" w:rsidP="00156D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D1A" w:rsidRPr="00643BA0" w:rsidRDefault="000052E1" w:rsidP="00156D1A">
      <w:pPr>
        <w:jc w:val="center"/>
        <w:rPr>
          <w:rFonts w:ascii="Times New Roman" w:hAnsi="Times New Roman"/>
          <w:b/>
          <w:sz w:val="24"/>
          <w:szCs w:val="24"/>
        </w:rPr>
      </w:pPr>
      <w:r w:rsidRPr="00643BA0">
        <w:rPr>
          <w:rFonts w:ascii="Times New Roman" w:hAnsi="Times New Roman"/>
          <w:b/>
          <w:sz w:val="24"/>
          <w:szCs w:val="24"/>
        </w:rPr>
        <w:t>2016 -2017 ACADEMIC YEAR</w:t>
      </w:r>
      <w:r w:rsidR="00156D1A" w:rsidRPr="00643BA0">
        <w:rPr>
          <w:rFonts w:ascii="Times New Roman" w:hAnsi="Times New Roman"/>
          <w:b/>
          <w:sz w:val="24"/>
          <w:szCs w:val="24"/>
        </w:rPr>
        <w:t xml:space="preserve"> </w:t>
      </w:r>
    </w:p>
    <w:p w:rsidR="00D45A41" w:rsidRDefault="00156D1A" w:rsidP="00156D1A">
      <w:pPr>
        <w:jc w:val="center"/>
        <w:rPr>
          <w:rFonts w:ascii="Times New Roman" w:hAnsi="Times New Roman"/>
          <w:b/>
          <w:sz w:val="24"/>
          <w:szCs w:val="24"/>
        </w:rPr>
      </w:pPr>
      <w:r w:rsidRPr="00643BA0">
        <w:rPr>
          <w:rFonts w:ascii="Times New Roman" w:hAnsi="Times New Roman"/>
          <w:b/>
          <w:sz w:val="24"/>
          <w:szCs w:val="24"/>
        </w:rPr>
        <w:t>APPLICATION PROCESS FOR FOREIGN STUDENT</w:t>
      </w:r>
    </w:p>
    <w:p w:rsidR="00647C87" w:rsidRPr="00643BA0" w:rsidRDefault="00647C87" w:rsidP="00156D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D1A" w:rsidRPr="00CE31B0" w:rsidRDefault="00156D1A" w:rsidP="00643B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Karabük University </w:t>
      </w:r>
      <w:r w:rsidRPr="00B4234C">
        <w:rPr>
          <w:rFonts w:ascii="Times New Roman" w:hAnsi="Times New Roman"/>
          <w:sz w:val="24"/>
          <w:szCs w:val="24"/>
        </w:rPr>
        <w:t xml:space="preserve">doesn’t </w:t>
      </w:r>
      <w:r w:rsidR="00B4234C" w:rsidRPr="00B4234C">
        <w:rPr>
          <w:rFonts w:ascii="Times New Roman" w:hAnsi="Times New Roman"/>
          <w:sz w:val="24"/>
          <w:szCs w:val="24"/>
        </w:rPr>
        <w:t>organize an entrance</w:t>
      </w:r>
      <w:r w:rsidRPr="00B4234C">
        <w:rPr>
          <w:rFonts w:ascii="Times New Roman" w:hAnsi="Times New Roman"/>
          <w:sz w:val="24"/>
          <w:szCs w:val="24"/>
        </w:rPr>
        <w:t xml:space="preserve"> exam</w:t>
      </w:r>
      <w:r w:rsidRPr="00CE31B0">
        <w:rPr>
          <w:rFonts w:ascii="Times New Roman" w:hAnsi="Times New Roman"/>
          <w:sz w:val="24"/>
          <w:szCs w:val="24"/>
        </w:rPr>
        <w:t xml:space="preserve"> for foreign students for </w:t>
      </w:r>
      <w:r w:rsidR="00C13081" w:rsidRPr="00CE31B0">
        <w:rPr>
          <w:rFonts w:ascii="Times New Roman" w:hAnsi="Times New Roman"/>
          <w:sz w:val="24"/>
          <w:szCs w:val="24"/>
        </w:rPr>
        <w:t>2016-2017</w:t>
      </w:r>
      <w:r w:rsidR="00985E44" w:rsidRPr="00CE31B0">
        <w:rPr>
          <w:rFonts w:ascii="Times New Roman" w:hAnsi="Times New Roman"/>
          <w:sz w:val="24"/>
          <w:szCs w:val="24"/>
        </w:rPr>
        <w:t xml:space="preserve"> academic year.</w:t>
      </w:r>
      <w:r w:rsidRPr="00CE31B0">
        <w:rPr>
          <w:rFonts w:ascii="Times New Roman" w:hAnsi="Times New Roman"/>
          <w:sz w:val="24"/>
          <w:szCs w:val="24"/>
        </w:rPr>
        <w:t xml:space="preserve"> Students will apply according to their national high school diploma grades. But the ones who want to </w:t>
      </w:r>
      <w:r w:rsidR="00C13081" w:rsidRPr="00CE31B0">
        <w:rPr>
          <w:rFonts w:ascii="Times New Roman" w:hAnsi="Times New Roman"/>
          <w:sz w:val="24"/>
          <w:szCs w:val="24"/>
        </w:rPr>
        <w:t>apply</w:t>
      </w:r>
      <w:r w:rsidR="00FC169D" w:rsidRPr="00CE31B0">
        <w:rPr>
          <w:rFonts w:ascii="Times New Roman" w:hAnsi="Times New Roman"/>
          <w:sz w:val="24"/>
          <w:szCs w:val="24"/>
        </w:rPr>
        <w:t xml:space="preserve"> </w:t>
      </w:r>
      <w:r w:rsidR="00C13081" w:rsidRPr="00CE31B0">
        <w:rPr>
          <w:rFonts w:ascii="Times New Roman" w:hAnsi="Times New Roman"/>
          <w:sz w:val="24"/>
          <w:szCs w:val="24"/>
        </w:rPr>
        <w:t>for Faculty of Medicine will apply according to SAT1 results.</w:t>
      </w:r>
      <w:r w:rsidR="002B46AF" w:rsidRPr="00CE31B0">
        <w:rPr>
          <w:rFonts w:ascii="Times New Roman" w:hAnsi="Times New Roman"/>
          <w:sz w:val="24"/>
          <w:szCs w:val="24"/>
        </w:rPr>
        <w:t xml:space="preserve"> D</w:t>
      </w:r>
      <w:r w:rsidR="00C13081" w:rsidRPr="00CE31B0">
        <w:rPr>
          <w:rFonts w:ascii="Times New Roman" w:hAnsi="Times New Roman"/>
          <w:sz w:val="24"/>
          <w:szCs w:val="24"/>
        </w:rPr>
        <w:t>uring the application, the students will choose 5 program</w:t>
      </w:r>
      <w:r w:rsidR="00B4234C">
        <w:rPr>
          <w:rFonts w:ascii="Times New Roman" w:hAnsi="Times New Roman"/>
          <w:sz w:val="24"/>
          <w:szCs w:val="24"/>
        </w:rPr>
        <w:t>mes</w:t>
      </w:r>
      <w:r w:rsidR="00C13081" w:rsidRPr="00CE31B0">
        <w:rPr>
          <w:rFonts w:ascii="Times New Roman" w:hAnsi="Times New Roman"/>
          <w:sz w:val="24"/>
          <w:szCs w:val="24"/>
        </w:rPr>
        <w:t xml:space="preserve">. The placement will be done according to the </w:t>
      </w:r>
      <w:r w:rsidR="00C13081" w:rsidRPr="00B91CCC">
        <w:rPr>
          <w:rFonts w:ascii="Times New Roman" w:hAnsi="Times New Roman"/>
          <w:sz w:val="24"/>
          <w:szCs w:val="24"/>
        </w:rPr>
        <w:t>grade range</w:t>
      </w:r>
      <w:r w:rsidR="00C13081" w:rsidRPr="00CE31B0">
        <w:rPr>
          <w:rFonts w:ascii="Times New Roman" w:hAnsi="Times New Roman"/>
          <w:sz w:val="24"/>
          <w:szCs w:val="24"/>
        </w:rPr>
        <w:t>.</w:t>
      </w:r>
      <w:r w:rsidR="00FC169D" w:rsidRPr="00CE31B0">
        <w:rPr>
          <w:rFonts w:ascii="Times New Roman" w:hAnsi="Times New Roman"/>
          <w:sz w:val="24"/>
          <w:szCs w:val="24"/>
        </w:rPr>
        <w:t xml:space="preserve"> After the placement</w:t>
      </w:r>
      <w:r w:rsidR="00985E44" w:rsidRPr="00CE31B0">
        <w:rPr>
          <w:rFonts w:ascii="Times New Roman" w:hAnsi="Times New Roman"/>
          <w:sz w:val="24"/>
          <w:szCs w:val="24"/>
        </w:rPr>
        <w:t>,</w:t>
      </w:r>
      <w:r w:rsidR="00FC169D" w:rsidRPr="00CE31B0">
        <w:rPr>
          <w:rFonts w:ascii="Times New Roman" w:hAnsi="Times New Roman"/>
          <w:sz w:val="24"/>
          <w:szCs w:val="24"/>
        </w:rPr>
        <w:t xml:space="preserve"> the students have to come</w:t>
      </w:r>
      <w:r w:rsidR="00985E44" w:rsidRPr="00CE31B0">
        <w:rPr>
          <w:rFonts w:ascii="Times New Roman" w:hAnsi="Times New Roman"/>
          <w:sz w:val="24"/>
          <w:szCs w:val="24"/>
        </w:rPr>
        <w:t xml:space="preserve"> to</w:t>
      </w:r>
      <w:r w:rsidR="00FC169D" w:rsidRPr="00CE31B0">
        <w:rPr>
          <w:rFonts w:ascii="Times New Roman" w:hAnsi="Times New Roman"/>
          <w:sz w:val="24"/>
          <w:szCs w:val="24"/>
        </w:rPr>
        <w:t xml:space="preserve"> Karabük University</w:t>
      </w:r>
      <w:r w:rsidR="00985E44" w:rsidRPr="00CE31B0">
        <w:rPr>
          <w:rFonts w:ascii="Times New Roman" w:hAnsi="Times New Roman"/>
          <w:sz w:val="24"/>
          <w:szCs w:val="24"/>
        </w:rPr>
        <w:t xml:space="preserve"> </w:t>
      </w:r>
      <w:r w:rsidR="00FC169D" w:rsidRPr="00647C87">
        <w:rPr>
          <w:rFonts w:ascii="Times New Roman" w:hAnsi="Times New Roman"/>
          <w:sz w:val="24"/>
          <w:szCs w:val="24"/>
        </w:rPr>
        <w:t>in</w:t>
      </w:r>
      <w:r w:rsidR="00FC169D" w:rsidRPr="00CE31B0">
        <w:rPr>
          <w:rFonts w:ascii="Times New Roman" w:hAnsi="Times New Roman"/>
          <w:sz w:val="24"/>
          <w:szCs w:val="24"/>
        </w:rPr>
        <w:t xml:space="preserve"> given dates for the registration. The students who don’t do the registration on time will lose their registration rights.</w:t>
      </w:r>
    </w:p>
    <w:p w:rsidR="0095542D" w:rsidRPr="00643BA0" w:rsidRDefault="0095542D" w:rsidP="00156D1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542D" w:rsidRPr="00643BA0" w:rsidRDefault="00B91CCC" w:rsidP="0095542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ACCEPTABLE INTERNATIONAL EXAMS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5623B6" w:rsidRPr="0013140D" w:rsidTr="0013140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D">
              <w:rPr>
                <w:rFonts w:ascii="Times New Roman" w:hAnsi="Times New Roman"/>
                <w:b/>
                <w:sz w:val="24"/>
                <w:szCs w:val="24"/>
              </w:rPr>
              <w:t>International Examinations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D">
              <w:rPr>
                <w:rFonts w:ascii="Times New Roman" w:hAnsi="Times New Roman"/>
                <w:b/>
                <w:sz w:val="24"/>
                <w:szCs w:val="24"/>
              </w:rPr>
              <w:t>Minimum Point</w:t>
            </w:r>
            <w:r w:rsidR="00985E44" w:rsidRPr="0013140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40D">
              <w:rPr>
                <w:rFonts w:ascii="Times New Roman" w:hAnsi="Times New Roman"/>
                <w:b/>
                <w:sz w:val="24"/>
                <w:szCs w:val="24"/>
              </w:rPr>
              <w:t>Validity Period</w:t>
            </w:r>
          </w:p>
        </w:tc>
      </w:tr>
      <w:tr w:rsidR="005623B6" w:rsidRPr="0013140D" w:rsidTr="0013140D">
        <w:trPr>
          <w:trHeight w:val="53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SAT1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B91CCC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</w:t>
            </w:r>
            <w:r w:rsidR="00570D6B" w:rsidRPr="0013140D">
              <w:rPr>
                <w:rFonts w:ascii="Times New Roman" w:hAnsi="Times New Roman"/>
                <w:sz w:val="24"/>
                <w:szCs w:val="24"/>
              </w:rPr>
              <w:t>t least 1000 total points and</w:t>
            </w:r>
          </w:p>
          <w:p w:rsidR="00570D6B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at least 600 maths point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2 years</w:t>
            </w:r>
          </w:p>
        </w:tc>
      </w:tr>
      <w:tr w:rsidR="005623B6" w:rsidRPr="0013140D" w:rsidTr="0013140D">
        <w:trPr>
          <w:trHeight w:val="53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ACT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Maths, Science(science Reasoning) and total (composite) at least 21 points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2 years</w:t>
            </w:r>
          </w:p>
        </w:tc>
      </w:tr>
      <w:tr w:rsidR="005623B6" w:rsidRPr="0013140D" w:rsidTr="0013140D">
        <w:trPr>
          <w:trHeight w:val="53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GCE (A LEVEL EZAM)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at least one must be related to the program applied, at least 3 subjects A level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Indefinite</w:t>
            </w:r>
          </w:p>
        </w:tc>
      </w:tr>
      <w:tr w:rsidR="005623B6" w:rsidRPr="0013140D" w:rsidTr="0013140D">
        <w:trPr>
          <w:trHeight w:val="53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at least 28/42 of diploma score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Indefinite</w:t>
            </w:r>
          </w:p>
        </w:tc>
      </w:tr>
      <w:tr w:rsidR="005623B6" w:rsidRPr="0013140D" w:rsidTr="0013140D">
        <w:trPr>
          <w:trHeight w:val="53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623B6" w:rsidRPr="0013140D" w:rsidRDefault="00570D6B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ABITUR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at least 4/1 (reverse scale)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623B6" w:rsidRPr="0013140D" w:rsidRDefault="00985E44" w:rsidP="0013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Indefinite</w:t>
            </w:r>
          </w:p>
        </w:tc>
      </w:tr>
    </w:tbl>
    <w:p w:rsidR="005623B6" w:rsidRPr="00CE31B0" w:rsidRDefault="005623B6" w:rsidP="0095542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52E1" w:rsidRPr="00CE31B0" w:rsidRDefault="000052E1">
      <w:pPr>
        <w:rPr>
          <w:rFonts w:ascii="Times New Roman" w:hAnsi="Times New Roman"/>
          <w:sz w:val="24"/>
          <w:szCs w:val="24"/>
        </w:rPr>
      </w:pPr>
    </w:p>
    <w:p w:rsidR="0094198D" w:rsidRDefault="0094198D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Default="00CE31B0">
      <w:pPr>
        <w:rPr>
          <w:rFonts w:ascii="Times New Roman" w:hAnsi="Times New Roman"/>
          <w:sz w:val="24"/>
          <w:szCs w:val="24"/>
        </w:rPr>
      </w:pPr>
    </w:p>
    <w:p w:rsidR="00CE31B0" w:rsidRPr="00CE31B0" w:rsidRDefault="00CE31B0">
      <w:pPr>
        <w:rPr>
          <w:rFonts w:ascii="Times New Roman" w:hAnsi="Times New Roman"/>
          <w:sz w:val="24"/>
          <w:szCs w:val="24"/>
        </w:rPr>
      </w:pPr>
    </w:p>
    <w:p w:rsidR="0094198D" w:rsidRPr="00643BA0" w:rsidRDefault="0094198D" w:rsidP="00643BA0">
      <w:pPr>
        <w:jc w:val="center"/>
        <w:rPr>
          <w:rFonts w:ascii="Times New Roman" w:hAnsi="Times New Roman"/>
          <w:b/>
          <w:sz w:val="24"/>
          <w:szCs w:val="24"/>
        </w:rPr>
      </w:pPr>
      <w:r w:rsidRPr="00643BA0">
        <w:rPr>
          <w:rFonts w:ascii="Times New Roman" w:hAnsi="Times New Roman"/>
          <w:b/>
          <w:sz w:val="24"/>
          <w:szCs w:val="24"/>
        </w:rPr>
        <w:t>PLACEMENT</w:t>
      </w:r>
      <w:r w:rsidR="00CE31B0" w:rsidRPr="00643BA0">
        <w:rPr>
          <w:rFonts w:ascii="Times New Roman" w:hAnsi="Times New Roman"/>
          <w:b/>
          <w:sz w:val="24"/>
          <w:szCs w:val="24"/>
        </w:rPr>
        <w:t xml:space="preserve"> </w:t>
      </w:r>
      <w:r w:rsidR="00647C87" w:rsidRPr="00643BA0">
        <w:rPr>
          <w:rFonts w:ascii="Times New Roman" w:hAnsi="Times New Roman"/>
          <w:b/>
          <w:sz w:val="24"/>
          <w:szCs w:val="24"/>
        </w:rPr>
        <w:t>AND REGISTRATION</w:t>
      </w:r>
    </w:p>
    <w:p w:rsidR="0094198D" w:rsidRPr="00CE31B0" w:rsidRDefault="00D00E2B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Pre-registration will be done according to </w:t>
      </w:r>
      <w:r w:rsidR="00B91CCC">
        <w:rPr>
          <w:rFonts w:ascii="Times New Roman" w:hAnsi="Times New Roman"/>
          <w:sz w:val="24"/>
          <w:szCs w:val="24"/>
        </w:rPr>
        <w:t>documents given during the online application</w:t>
      </w:r>
      <w:r w:rsidRPr="00CE31B0">
        <w:rPr>
          <w:rFonts w:ascii="Times New Roman" w:hAnsi="Times New Roman"/>
          <w:sz w:val="24"/>
          <w:szCs w:val="24"/>
        </w:rPr>
        <w:t xml:space="preserve">. The first placement will be done for </w:t>
      </w:r>
      <w:r w:rsidR="00B91CCC">
        <w:rPr>
          <w:rFonts w:ascii="Times New Roman" w:hAnsi="Times New Roman"/>
          <w:sz w:val="24"/>
          <w:szCs w:val="24"/>
        </w:rPr>
        <w:t xml:space="preserve">those students who have already </w:t>
      </w:r>
      <w:r w:rsidRPr="00CE31B0">
        <w:rPr>
          <w:rFonts w:ascii="Times New Roman" w:hAnsi="Times New Roman"/>
          <w:sz w:val="24"/>
          <w:szCs w:val="24"/>
        </w:rPr>
        <w:t>graduate</w:t>
      </w:r>
      <w:r w:rsidR="00B91CCC">
        <w:rPr>
          <w:rFonts w:ascii="Times New Roman" w:hAnsi="Times New Roman"/>
          <w:sz w:val="24"/>
          <w:szCs w:val="24"/>
        </w:rPr>
        <w:t>d.</w:t>
      </w:r>
    </w:p>
    <w:p w:rsidR="00D00E2B" w:rsidRPr="00CE31B0" w:rsidRDefault="00D00E2B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If the declarations of the students during the application process don’t </w:t>
      </w:r>
      <w:r w:rsidR="000E32D0" w:rsidRPr="000E32D0">
        <w:rPr>
          <w:rFonts w:ascii="Times New Roman" w:hAnsi="Times New Roman"/>
          <w:sz w:val="24"/>
          <w:szCs w:val="24"/>
        </w:rPr>
        <w:t>match the documents</w:t>
      </w:r>
      <w:r w:rsidRPr="00CE31B0">
        <w:rPr>
          <w:rFonts w:ascii="Times New Roman" w:hAnsi="Times New Roman"/>
          <w:b/>
          <w:sz w:val="24"/>
          <w:szCs w:val="24"/>
        </w:rPr>
        <w:t>,</w:t>
      </w:r>
      <w:r w:rsidRPr="00CE31B0">
        <w:rPr>
          <w:rFonts w:ascii="Times New Roman" w:hAnsi="Times New Roman"/>
          <w:sz w:val="24"/>
          <w:szCs w:val="24"/>
        </w:rPr>
        <w:t xml:space="preserve"> their application will be cancelled.</w:t>
      </w:r>
    </w:p>
    <w:p w:rsidR="00D00E2B" w:rsidRPr="00CE31B0" w:rsidRDefault="00D00E2B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The students who will apply for the Faculty of Medicine will </w:t>
      </w:r>
      <w:r w:rsidR="00EC0A27" w:rsidRPr="00CE31B0">
        <w:rPr>
          <w:rFonts w:ascii="Times New Roman" w:hAnsi="Times New Roman"/>
          <w:sz w:val="24"/>
          <w:szCs w:val="24"/>
        </w:rPr>
        <w:t>apply according</w:t>
      </w:r>
      <w:r w:rsidR="00F00598" w:rsidRPr="00CE31B0">
        <w:rPr>
          <w:rFonts w:ascii="Times New Roman" w:hAnsi="Times New Roman"/>
          <w:sz w:val="24"/>
          <w:szCs w:val="24"/>
        </w:rPr>
        <w:t xml:space="preserve"> to only SAT1 exam results.</w:t>
      </w:r>
      <w:r w:rsidR="00EC0A27" w:rsidRPr="00CE31B0">
        <w:rPr>
          <w:rFonts w:ascii="Times New Roman" w:hAnsi="Times New Roman"/>
          <w:sz w:val="24"/>
          <w:szCs w:val="24"/>
        </w:rPr>
        <w:t xml:space="preserve"> (at </w:t>
      </w:r>
      <w:r w:rsidR="00647C87">
        <w:rPr>
          <w:rFonts w:ascii="Times New Roman" w:hAnsi="Times New Roman"/>
          <w:sz w:val="24"/>
          <w:szCs w:val="24"/>
        </w:rPr>
        <w:t>l</w:t>
      </w:r>
      <w:r w:rsidR="00EC0A27" w:rsidRPr="00CE31B0">
        <w:rPr>
          <w:rFonts w:ascii="Times New Roman" w:hAnsi="Times New Roman"/>
          <w:sz w:val="24"/>
          <w:szCs w:val="24"/>
        </w:rPr>
        <w:t>east 640 maths,</w:t>
      </w:r>
      <w:r w:rsidR="000C4CC0" w:rsidRPr="00CE31B0">
        <w:rPr>
          <w:rFonts w:ascii="Times New Roman" w:hAnsi="Times New Roman"/>
          <w:sz w:val="24"/>
          <w:szCs w:val="24"/>
        </w:rPr>
        <w:t xml:space="preserve"> 300 Critical Reading, 300 Writing points.</w:t>
      </w:r>
      <w:r w:rsidR="00EC0A27" w:rsidRPr="00CE31B0">
        <w:rPr>
          <w:rFonts w:ascii="Times New Roman" w:hAnsi="Times New Roman"/>
          <w:sz w:val="24"/>
          <w:szCs w:val="24"/>
        </w:rPr>
        <w:t>)</w:t>
      </w:r>
    </w:p>
    <w:p w:rsidR="00EC0A27" w:rsidRPr="00CE31B0" w:rsidRDefault="00DB594F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Foreıgn students who apply for the programs that accept student with Special </w:t>
      </w:r>
      <w:r w:rsidR="00663D21">
        <w:rPr>
          <w:rFonts w:ascii="Times New Roman" w:hAnsi="Times New Roman"/>
          <w:sz w:val="24"/>
          <w:szCs w:val="24"/>
        </w:rPr>
        <w:t>Aptitude</w:t>
      </w:r>
      <w:r w:rsidRPr="00CE31B0">
        <w:rPr>
          <w:rFonts w:ascii="Times New Roman" w:hAnsi="Times New Roman"/>
          <w:sz w:val="24"/>
          <w:szCs w:val="24"/>
        </w:rPr>
        <w:t xml:space="preserve"> Examination have to take Special </w:t>
      </w:r>
      <w:r w:rsidR="00663D21">
        <w:rPr>
          <w:rFonts w:ascii="Times New Roman" w:hAnsi="Times New Roman"/>
          <w:sz w:val="24"/>
          <w:szCs w:val="24"/>
        </w:rPr>
        <w:t xml:space="preserve">Aptitude </w:t>
      </w:r>
      <w:r w:rsidRPr="00CE31B0">
        <w:rPr>
          <w:rFonts w:ascii="Times New Roman" w:hAnsi="Times New Roman"/>
          <w:sz w:val="24"/>
          <w:szCs w:val="24"/>
        </w:rPr>
        <w:t xml:space="preserve">Examination of related </w:t>
      </w:r>
      <w:r w:rsidRPr="00663D21">
        <w:rPr>
          <w:rFonts w:ascii="Times New Roman" w:hAnsi="Times New Roman"/>
          <w:sz w:val="24"/>
          <w:szCs w:val="24"/>
        </w:rPr>
        <w:t>department.</w:t>
      </w:r>
    </w:p>
    <w:p w:rsidR="00DB594F" w:rsidRPr="00CE31B0" w:rsidRDefault="009564A4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If the points in Table 1 and diploma </w:t>
      </w:r>
      <w:r w:rsidRPr="00663D21">
        <w:rPr>
          <w:rFonts w:ascii="Times New Roman" w:hAnsi="Times New Roman"/>
          <w:sz w:val="24"/>
          <w:szCs w:val="24"/>
        </w:rPr>
        <w:t xml:space="preserve">grades </w:t>
      </w:r>
      <w:r w:rsidRPr="00CE31B0">
        <w:rPr>
          <w:rFonts w:ascii="Times New Roman" w:hAnsi="Times New Roman"/>
          <w:sz w:val="24"/>
          <w:szCs w:val="24"/>
        </w:rPr>
        <w:t>are equal</w:t>
      </w:r>
      <w:r w:rsidR="007D4D36" w:rsidRPr="00CE31B0">
        <w:rPr>
          <w:rFonts w:ascii="Times New Roman" w:hAnsi="Times New Roman"/>
          <w:sz w:val="24"/>
          <w:szCs w:val="24"/>
        </w:rPr>
        <w:t xml:space="preserve"> </w:t>
      </w:r>
      <w:r w:rsidRPr="00CE31B0">
        <w:rPr>
          <w:rFonts w:ascii="Times New Roman" w:hAnsi="Times New Roman"/>
          <w:sz w:val="24"/>
          <w:szCs w:val="24"/>
        </w:rPr>
        <w:t>the younger</w:t>
      </w:r>
      <w:r w:rsidR="00076962">
        <w:rPr>
          <w:rFonts w:ascii="Times New Roman" w:hAnsi="Times New Roman"/>
          <w:sz w:val="24"/>
          <w:szCs w:val="24"/>
        </w:rPr>
        <w:t xml:space="preserve"> student </w:t>
      </w:r>
      <w:r w:rsidRPr="00CE31B0">
        <w:rPr>
          <w:rFonts w:ascii="Times New Roman" w:hAnsi="Times New Roman"/>
          <w:sz w:val="24"/>
          <w:szCs w:val="24"/>
        </w:rPr>
        <w:t xml:space="preserve"> will be preferred.</w:t>
      </w:r>
    </w:p>
    <w:p w:rsidR="009564A4" w:rsidRPr="00CE31B0" w:rsidRDefault="009564A4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The number of the students </w:t>
      </w:r>
      <w:r w:rsidR="00663D21" w:rsidRPr="00CE31B0">
        <w:rPr>
          <w:rFonts w:ascii="Times New Roman" w:hAnsi="Times New Roman"/>
          <w:sz w:val="24"/>
          <w:szCs w:val="24"/>
        </w:rPr>
        <w:t>accepted</w:t>
      </w:r>
      <w:r w:rsidR="00663D21">
        <w:rPr>
          <w:rFonts w:ascii="Times New Roman" w:hAnsi="Times New Roman"/>
          <w:sz w:val="24"/>
          <w:szCs w:val="24"/>
        </w:rPr>
        <w:t xml:space="preserve"> from same country </w:t>
      </w:r>
      <w:r w:rsidR="00424DCC" w:rsidRPr="00CE31B0">
        <w:rPr>
          <w:rFonts w:ascii="Times New Roman" w:hAnsi="Times New Roman"/>
          <w:sz w:val="24"/>
          <w:szCs w:val="24"/>
        </w:rPr>
        <w:t>for one department</w:t>
      </w:r>
      <w:r w:rsidR="007D4D36" w:rsidRPr="00CE31B0">
        <w:rPr>
          <w:rFonts w:ascii="Times New Roman" w:hAnsi="Times New Roman"/>
          <w:sz w:val="24"/>
          <w:szCs w:val="24"/>
        </w:rPr>
        <w:t xml:space="preserve"> can not exceed 20</w:t>
      </w:r>
      <w:r w:rsidR="00663D21">
        <w:rPr>
          <w:rFonts w:ascii="Times New Roman" w:hAnsi="Times New Roman"/>
          <w:sz w:val="24"/>
          <w:szCs w:val="24"/>
        </w:rPr>
        <w:t xml:space="preserve"> </w:t>
      </w:r>
      <w:r w:rsidR="007D4D36" w:rsidRPr="00CE31B0">
        <w:rPr>
          <w:rFonts w:ascii="Times New Roman" w:hAnsi="Times New Roman"/>
          <w:sz w:val="24"/>
          <w:szCs w:val="24"/>
        </w:rPr>
        <w:t xml:space="preserve">% of total quota for the foreign students of the programs </w:t>
      </w:r>
      <w:r w:rsidR="007D4D36" w:rsidRPr="00663D21">
        <w:rPr>
          <w:rFonts w:ascii="Times New Roman" w:hAnsi="Times New Roman"/>
          <w:sz w:val="24"/>
          <w:szCs w:val="24"/>
        </w:rPr>
        <w:t>related with this department.</w:t>
      </w:r>
      <w:r w:rsidR="00690F46" w:rsidRPr="00CE31B0">
        <w:rPr>
          <w:rFonts w:ascii="Times New Roman" w:hAnsi="Times New Roman"/>
          <w:b/>
          <w:sz w:val="24"/>
          <w:szCs w:val="24"/>
        </w:rPr>
        <w:t xml:space="preserve">  </w:t>
      </w:r>
      <w:r w:rsidR="00690F46" w:rsidRPr="00CE31B0">
        <w:rPr>
          <w:rFonts w:ascii="Times New Roman" w:hAnsi="Times New Roman"/>
          <w:sz w:val="24"/>
          <w:szCs w:val="24"/>
        </w:rPr>
        <w:t xml:space="preserve">If the quota isn’t </w:t>
      </w:r>
      <w:r w:rsidR="00663D21" w:rsidRPr="00663D21">
        <w:rPr>
          <w:rFonts w:ascii="Times New Roman" w:hAnsi="Times New Roman"/>
          <w:sz w:val="24"/>
          <w:szCs w:val="24"/>
        </w:rPr>
        <w:t>fulled</w:t>
      </w:r>
      <w:r w:rsidR="00076962">
        <w:rPr>
          <w:rFonts w:ascii="Times New Roman" w:hAnsi="Times New Roman"/>
          <w:sz w:val="24"/>
          <w:szCs w:val="24"/>
        </w:rPr>
        <w:t>,</w:t>
      </w:r>
      <w:r w:rsidR="00690F46" w:rsidRPr="00663D21">
        <w:rPr>
          <w:rFonts w:ascii="Times New Roman" w:hAnsi="Times New Roman"/>
          <w:sz w:val="24"/>
          <w:szCs w:val="24"/>
        </w:rPr>
        <w:t xml:space="preserve"> </w:t>
      </w:r>
      <w:r w:rsidR="00690F46" w:rsidRPr="00CE31B0">
        <w:rPr>
          <w:rFonts w:ascii="Times New Roman" w:hAnsi="Times New Roman"/>
          <w:sz w:val="24"/>
          <w:szCs w:val="24"/>
        </w:rPr>
        <w:t xml:space="preserve">the students will be placed according to their </w:t>
      </w:r>
      <w:r w:rsidR="00690F46" w:rsidRPr="00663D21">
        <w:rPr>
          <w:rFonts w:ascii="Times New Roman" w:hAnsi="Times New Roman"/>
          <w:sz w:val="24"/>
          <w:szCs w:val="24"/>
        </w:rPr>
        <w:t>grade ranges</w:t>
      </w:r>
      <w:r w:rsidR="00663D21">
        <w:rPr>
          <w:rFonts w:ascii="Times New Roman" w:hAnsi="Times New Roman"/>
          <w:b/>
          <w:sz w:val="24"/>
          <w:szCs w:val="24"/>
        </w:rPr>
        <w:t>.</w:t>
      </w:r>
    </w:p>
    <w:p w:rsidR="00690F46" w:rsidRPr="00CE31B0" w:rsidRDefault="00690F46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Karabük University is free </w:t>
      </w:r>
      <w:r w:rsidR="00663D21" w:rsidRPr="00663D21">
        <w:rPr>
          <w:rFonts w:ascii="Times New Roman" w:hAnsi="Times New Roman"/>
          <w:sz w:val="24"/>
          <w:szCs w:val="24"/>
        </w:rPr>
        <w:t>to place the applicants according to</w:t>
      </w:r>
      <w:r w:rsidRPr="00CE31B0">
        <w:rPr>
          <w:rFonts w:ascii="Times New Roman" w:hAnsi="Times New Roman"/>
          <w:b/>
          <w:sz w:val="24"/>
          <w:szCs w:val="24"/>
        </w:rPr>
        <w:t xml:space="preserve"> </w:t>
      </w:r>
      <w:r w:rsidRPr="00CE31B0">
        <w:rPr>
          <w:rFonts w:ascii="Times New Roman" w:hAnsi="Times New Roman"/>
          <w:sz w:val="24"/>
          <w:szCs w:val="24"/>
        </w:rPr>
        <w:t>quota. Providing the conditions</w:t>
      </w:r>
      <w:r w:rsidR="00647C87">
        <w:rPr>
          <w:rFonts w:ascii="Times New Roman" w:hAnsi="Times New Roman"/>
          <w:sz w:val="24"/>
          <w:szCs w:val="24"/>
        </w:rPr>
        <w:t xml:space="preserve"> </w:t>
      </w:r>
      <w:r w:rsidRPr="00CE31B0">
        <w:rPr>
          <w:rFonts w:ascii="Times New Roman" w:hAnsi="Times New Roman"/>
          <w:sz w:val="24"/>
          <w:szCs w:val="24"/>
        </w:rPr>
        <w:t xml:space="preserve">for application doesn’t mean </w:t>
      </w:r>
      <w:r w:rsidR="00F65E98" w:rsidRPr="00CE31B0">
        <w:rPr>
          <w:rFonts w:ascii="Times New Roman" w:hAnsi="Times New Roman"/>
          <w:sz w:val="24"/>
          <w:szCs w:val="24"/>
        </w:rPr>
        <w:t xml:space="preserve">the acceptance of </w:t>
      </w:r>
      <w:r w:rsidR="002D0BC2" w:rsidRPr="00CE31B0">
        <w:rPr>
          <w:rFonts w:ascii="Times New Roman" w:hAnsi="Times New Roman"/>
          <w:sz w:val="24"/>
          <w:szCs w:val="24"/>
        </w:rPr>
        <w:t>placement.</w:t>
      </w:r>
    </w:p>
    <w:p w:rsidR="002D0BC2" w:rsidRPr="00CE31B0" w:rsidRDefault="00663D21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acceptance letter, </w:t>
      </w:r>
      <w:r w:rsidR="002D0BC2" w:rsidRPr="00CE31B0">
        <w:rPr>
          <w:rFonts w:ascii="Times New Roman" w:hAnsi="Times New Roman"/>
          <w:sz w:val="24"/>
          <w:szCs w:val="24"/>
        </w:rPr>
        <w:t>including registration dates and necessary information</w:t>
      </w:r>
      <w:r>
        <w:rPr>
          <w:rFonts w:ascii="Times New Roman" w:hAnsi="Times New Roman"/>
          <w:sz w:val="24"/>
          <w:szCs w:val="24"/>
        </w:rPr>
        <w:t>,</w:t>
      </w:r>
      <w:r w:rsidR="002D0BC2" w:rsidRPr="00CE31B0">
        <w:rPr>
          <w:rFonts w:ascii="Times New Roman" w:hAnsi="Times New Roman"/>
          <w:sz w:val="24"/>
          <w:szCs w:val="24"/>
        </w:rPr>
        <w:t xml:space="preserve"> will be sent to the accepted students.</w:t>
      </w:r>
    </w:p>
    <w:p w:rsidR="002C239C" w:rsidRPr="00CE31B0" w:rsidRDefault="002C239C" w:rsidP="0094198D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>A foreign student can apply for maximum 5 program</w:t>
      </w:r>
      <w:r w:rsidR="00663D21">
        <w:rPr>
          <w:rFonts w:ascii="Times New Roman" w:hAnsi="Times New Roman"/>
          <w:sz w:val="24"/>
          <w:szCs w:val="24"/>
        </w:rPr>
        <w:t xml:space="preserve">mes only. </w:t>
      </w:r>
    </w:p>
    <w:p w:rsidR="00067BE8" w:rsidRPr="00CE31B0" w:rsidRDefault="00067BE8" w:rsidP="00067BE8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>The students who don’t do the registration on time will lose their registration rights.</w:t>
      </w:r>
    </w:p>
    <w:p w:rsidR="003C61B1" w:rsidRPr="00CE31B0" w:rsidRDefault="003C61B1" w:rsidP="00067BE8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1B0">
        <w:rPr>
          <w:rFonts w:ascii="Times New Roman" w:hAnsi="Times New Roman"/>
          <w:sz w:val="24"/>
          <w:szCs w:val="24"/>
        </w:rPr>
        <w:t xml:space="preserve">The applications of the students will be cancelled if there are missing information or document during </w:t>
      </w:r>
      <w:r w:rsidR="00164C6B" w:rsidRPr="00164C6B">
        <w:rPr>
          <w:rFonts w:ascii="Times New Roman" w:hAnsi="Times New Roman"/>
          <w:sz w:val="24"/>
          <w:szCs w:val="24"/>
        </w:rPr>
        <w:t>selection</w:t>
      </w:r>
      <w:r w:rsidRPr="00CE31B0">
        <w:rPr>
          <w:rFonts w:ascii="Times New Roman" w:hAnsi="Times New Roman"/>
          <w:sz w:val="24"/>
          <w:szCs w:val="24"/>
        </w:rPr>
        <w:t xml:space="preserve"> period.</w:t>
      </w:r>
    </w:p>
    <w:p w:rsidR="003C61B1" w:rsidRPr="00CE31B0" w:rsidRDefault="00164C6B" w:rsidP="00067BE8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student can apply</w:t>
      </w:r>
      <w:r w:rsidR="003C61B1" w:rsidRPr="00CE31B0">
        <w:rPr>
          <w:rFonts w:ascii="Times New Roman" w:hAnsi="Times New Roman"/>
          <w:sz w:val="24"/>
          <w:szCs w:val="24"/>
        </w:rPr>
        <w:t xml:space="preserve"> only once. All the applications of the students who apply for more than one will be cancelled.</w:t>
      </w:r>
      <w:r w:rsidR="00CE31B0" w:rsidRPr="00CE31B0">
        <w:rPr>
          <w:rFonts w:ascii="Times New Roman" w:hAnsi="Times New Roman"/>
          <w:sz w:val="24"/>
          <w:szCs w:val="24"/>
        </w:rPr>
        <w:t xml:space="preserve"> </w:t>
      </w:r>
    </w:p>
    <w:p w:rsidR="00CE31B0" w:rsidRPr="00CE31B0" w:rsidRDefault="00CE31B0" w:rsidP="00CE31B0">
      <w:pPr>
        <w:jc w:val="center"/>
        <w:rPr>
          <w:rFonts w:ascii="Times New Roman" w:hAnsi="Times New Roman"/>
          <w:b/>
          <w:sz w:val="24"/>
          <w:szCs w:val="24"/>
        </w:rPr>
      </w:pPr>
      <w:r w:rsidRPr="00CE31B0">
        <w:rPr>
          <w:rFonts w:ascii="Times New Roman" w:hAnsi="Times New Roman"/>
          <w:b/>
          <w:sz w:val="24"/>
          <w:szCs w:val="24"/>
        </w:rPr>
        <w:t>2016 – 2017 ACADEMIC YEAR</w:t>
      </w:r>
    </w:p>
    <w:p w:rsidR="00CE31B0" w:rsidRDefault="00CE31B0" w:rsidP="00CE31B0">
      <w:pPr>
        <w:jc w:val="center"/>
        <w:rPr>
          <w:rFonts w:ascii="Times New Roman" w:hAnsi="Times New Roman"/>
          <w:b/>
          <w:sz w:val="24"/>
          <w:szCs w:val="24"/>
        </w:rPr>
      </w:pPr>
      <w:r w:rsidRPr="00CE31B0">
        <w:rPr>
          <w:rFonts w:ascii="Times New Roman" w:hAnsi="Times New Roman"/>
          <w:b/>
          <w:sz w:val="24"/>
          <w:szCs w:val="24"/>
        </w:rPr>
        <w:t>FOREIGN STUDENT REGISTRATION CALENDER</w:t>
      </w:r>
    </w:p>
    <w:p w:rsidR="005C64FF" w:rsidRPr="00CE31B0" w:rsidRDefault="005C64FF" w:rsidP="00CE31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31B0" w:rsidRPr="0013140D" w:rsidTr="0013140D">
        <w:trPr>
          <w:trHeight w:val="716"/>
          <w:jc w:val="center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The Second Application Period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13140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July – 12</w:t>
            </w:r>
            <w:r w:rsidRPr="0013140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August, 2016</w:t>
            </w:r>
          </w:p>
        </w:tc>
      </w:tr>
      <w:tr w:rsidR="00CE31B0" w:rsidRPr="0013140D" w:rsidTr="0013140D">
        <w:trPr>
          <w:trHeight w:val="716"/>
          <w:jc w:val="center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643E57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A</w:t>
            </w:r>
            <w:r w:rsidR="00CE31B0" w:rsidRPr="0013140D">
              <w:rPr>
                <w:rFonts w:ascii="Times New Roman" w:hAnsi="Times New Roman"/>
                <w:sz w:val="24"/>
                <w:szCs w:val="24"/>
              </w:rPr>
              <w:t xml:space="preserve">nnouncement of the Results of </w:t>
            </w:r>
          </w:p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the Second Applications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22</w:t>
            </w:r>
            <w:r w:rsidRPr="0013140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August, 2016</w:t>
            </w:r>
          </w:p>
        </w:tc>
      </w:tr>
      <w:tr w:rsidR="00CE31B0" w:rsidRPr="0013140D" w:rsidTr="0013140D">
        <w:trPr>
          <w:trHeight w:val="716"/>
          <w:jc w:val="center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Registration Dates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1B0" w:rsidRPr="0013140D" w:rsidRDefault="00CE31B0" w:rsidP="0013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0D">
              <w:rPr>
                <w:rFonts w:ascii="Times New Roman" w:hAnsi="Times New Roman"/>
                <w:sz w:val="24"/>
                <w:szCs w:val="24"/>
              </w:rPr>
              <w:t>5</w:t>
            </w:r>
            <w:r w:rsidRPr="0013140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13140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3140D">
              <w:rPr>
                <w:rFonts w:ascii="Times New Roman" w:hAnsi="Times New Roman"/>
                <w:sz w:val="24"/>
                <w:szCs w:val="24"/>
              </w:rPr>
              <w:t xml:space="preserve"> September, 2016</w:t>
            </w:r>
          </w:p>
        </w:tc>
      </w:tr>
    </w:tbl>
    <w:p w:rsidR="00CE31B0" w:rsidRPr="00CE31B0" w:rsidRDefault="00CE31B0" w:rsidP="00CE31B0">
      <w:pPr>
        <w:rPr>
          <w:rFonts w:ascii="Times New Roman" w:hAnsi="Times New Roman"/>
          <w:sz w:val="24"/>
          <w:szCs w:val="24"/>
        </w:rPr>
      </w:pPr>
    </w:p>
    <w:sectPr w:rsidR="00CE31B0" w:rsidRPr="00CE31B0" w:rsidSect="00CE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5E2"/>
    <w:multiLevelType w:val="hybridMultilevel"/>
    <w:tmpl w:val="72FA7F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0"/>
    <w:rsid w:val="000052E1"/>
    <w:rsid w:val="00067BE8"/>
    <w:rsid w:val="00076962"/>
    <w:rsid w:val="000C4CC0"/>
    <w:rsid w:val="000E32D0"/>
    <w:rsid w:val="0013140D"/>
    <w:rsid w:val="00156D1A"/>
    <w:rsid w:val="00164C6B"/>
    <w:rsid w:val="002B46AF"/>
    <w:rsid w:val="002C239C"/>
    <w:rsid w:val="002D0BC2"/>
    <w:rsid w:val="003C61B1"/>
    <w:rsid w:val="00424DCC"/>
    <w:rsid w:val="005623B6"/>
    <w:rsid w:val="00570D6B"/>
    <w:rsid w:val="005C64FF"/>
    <w:rsid w:val="00643BA0"/>
    <w:rsid w:val="00643E57"/>
    <w:rsid w:val="00647C87"/>
    <w:rsid w:val="006623A4"/>
    <w:rsid w:val="00663D21"/>
    <w:rsid w:val="00690F46"/>
    <w:rsid w:val="006977EF"/>
    <w:rsid w:val="007D4D36"/>
    <w:rsid w:val="00876AF6"/>
    <w:rsid w:val="0094198D"/>
    <w:rsid w:val="0095542D"/>
    <w:rsid w:val="009564A4"/>
    <w:rsid w:val="00985E44"/>
    <w:rsid w:val="00B4234C"/>
    <w:rsid w:val="00B91CCC"/>
    <w:rsid w:val="00C13081"/>
    <w:rsid w:val="00C30C7E"/>
    <w:rsid w:val="00CC4A00"/>
    <w:rsid w:val="00CE31B0"/>
    <w:rsid w:val="00D00E2B"/>
    <w:rsid w:val="00D45A41"/>
    <w:rsid w:val="00D8621D"/>
    <w:rsid w:val="00DB594F"/>
    <w:rsid w:val="00EC0A27"/>
    <w:rsid w:val="00F00598"/>
    <w:rsid w:val="00F65E98"/>
    <w:rsid w:val="00F766AA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serkan</cp:lastModifiedBy>
  <cp:revision>2</cp:revision>
  <dcterms:created xsi:type="dcterms:W3CDTF">2016-07-22T13:57:00Z</dcterms:created>
  <dcterms:modified xsi:type="dcterms:W3CDTF">2016-07-22T13:57:00Z</dcterms:modified>
</cp:coreProperties>
</file>